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F5" w:rsidRPr="001E40C9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E40C9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956FF5" w:rsidRPr="001E40C9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56FF5" w:rsidRPr="001E40C9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p w:rsidR="00956FF5" w:rsidRPr="001E40C9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1E40C9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1E40C9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>УТВЕРЖДЕНА</w:t>
      </w:r>
    </w:p>
    <w:p w:rsidR="00956FF5" w:rsidRPr="001E40C9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956FF5" w:rsidRPr="001E40C9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>от ____._____.201</w:t>
      </w:r>
      <w:r w:rsidR="00EA0903" w:rsidRPr="001E40C9">
        <w:rPr>
          <w:rFonts w:ascii="Times New Roman" w:hAnsi="Times New Roman" w:cs="Times New Roman"/>
          <w:sz w:val="28"/>
          <w:szCs w:val="28"/>
        </w:rPr>
        <w:t>7</w:t>
      </w:r>
      <w:r w:rsidRPr="001E40C9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956FF5" w:rsidRPr="001E40C9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956FF5" w:rsidRPr="001E40C9" w:rsidRDefault="00956FF5" w:rsidP="00956FF5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>_________________ М.В. Пагонцева</w:t>
      </w:r>
    </w:p>
    <w:p w:rsidR="00956FF5" w:rsidRDefault="00956FF5" w:rsidP="00956FF5">
      <w:pPr>
        <w:spacing w:after="0" w:line="240" w:lineRule="auto"/>
        <w:rPr>
          <w:rFonts w:ascii="Times New Roman" w:hAnsi="Times New Roman" w:cs="Times New Roman"/>
        </w:rPr>
      </w:pPr>
    </w:p>
    <w:p w:rsidR="00956FF5" w:rsidRDefault="00956FF5" w:rsidP="00956FF5">
      <w:pPr>
        <w:spacing w:after="0" w:line="240" w:lineRule="auto"/>
        <w:rPr>
          <w:rFonts w:ascii="Times New Roman" w:hAnsi="Times New Roman" w:cs="Times New Roman"/>
        </w:rPr>
      </w:pPr>
    </w:p>
    <w:p w:rsidR="00956FF5" w:rsidRDefault="00956FF5" w:rsidP="00956FF5">
      <w:pPr>
        <w:spacing w:after="0" w:line="240" w:lineRule="auto"/>
        <w:rPr>
          <w:rFonts w:ascii="Times New Roman" w:hAnsi="Times New Roman" w:cs="Times New Roman"/>
        </w:rPr>
      </w:pPr>
    </w:p>
    <w:p w:rsidR="00956FF5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956FF5" w:rsidRDefault="00956FF5" w:rsidP="00956F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FF5" w:rsidRPr="001E40C9" w:rsidRDefault="00956FF5" w:rsidP="0095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>на 201</w:t>
      </w:r>
      <w:r w:rsidR="00EA0903" w:rsidRPr="001E40C9">
        <w:rPr>
          <w:rFonts w:ascii="Times New Roman" w:hAnsi="Times New Roman" w:cs="Times New Roman"/>
          <w:sz w:val="28"/>
          <w:szCs w:val="28"/>
        </w:rPr>
        <w:t>7</w:t>
      </w:r>
      <w:r w:rsidRPr="001E40C9">
        <w:rPr>
          <w:rFonts w:ascii="Times New Roman" w:hAnsi="Times New Roman" w:cs="Times New Roman"/>
          <w:sz w:val="28"/>
          <w:szCs w:val="28"/>
        </w:rPr>
        <w:t xml:space="preserve"> – 201</w:t>
      </w:r>
      <w:r w:rsidR="00EA0903" w:rsidRPr="001E40C9">
        <w:rPr>
          <w:rFonts w:ascii="Times New Roman" w:hAnsi="Times New Roman" w:cs="Times New Roman"/>
          <w:sz w:val="28"/>
          <w:szCs w:val="28"/>
        </w:rPr>
        <w:t>8</w:t>
      </w:r>
      <w:r w:rsidRPr="001E40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56FF5" w:rsidRPr="001E40C9" w:rsidRDefault="00956FF5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 xml:space="preserve">по </w:t>
      </w:r>
      <w:r w:rsidRPr="001E40C9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</w:p>
    <w:p w:rsidR="00956FF5" w:rsidRPr="001E40C9" w:rsidRDefault="00956FF5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1E40C9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образование, 2 </w:t>
      </w:r>
      <w:r w:rsidR="002D71D7" w:rsidRPr="001E40C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956FF5" w:rsidRPr="001E40C9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1E40C9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1E40C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71D7" w:rsidRPr="001E40C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D71D7" w:rsidRPr="001E40C9" w:rsidRDefault="002D71D7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FF5" w:rsidRPr="001E40C9" w:rsidRDefault="00956FF5" w:rsidP="00134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0C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A0903" w:rsidRPr="001E40C9">
        <w:rPr>
          <w:rFonts w:ascii="Times New Roman" w:hAnsi="Times New Roman" w:cs="Times New Roman"/>
          <w:sz w:val="28"/>
          <w:szCs w:val="28"/>
          <w:u w:val="single"/>
        </w:rPr>
        <w:t>Иванова Анна Михайловна</w:t>
      </w:r>
    </w:p>
    <w:p w:rsidR="002D71D7" w:rsidRPr="001E40C9" w:rsidRDefault="002D71D7" w:rsidP="002D7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FF5" w:rsidRPr="001E40C9" w:rsidRDefault="00956FF5" w:rsidP="00E27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E40C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изобразительному искусству  составлена на основе:</w:t>
      </w:r>
      <w:r w:rsidR="00DB4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0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ФГОС начального общего  образования; (Министерство образования и науки Российской Федерации. М. Просвещение 2011г.  Стандарты второго поколения.)</w:t>
      </w:r>
      <w:r w:rsidR="0025616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1E40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 2-х ч. (Ч.2  М. Просвещение  2011.Стандарты второго поколения.)</w:t>
      </w:r>
      <w:r w:rsidR="002D71D7" w:rsidRPr="001E40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; </w:t>
      </w:r>
      <w:r w:rsidRPr="001E40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Рабочих программ «Изобразительное искусство» Предметная линия учебников под редакцией</w:t>
      </w:r>
      <w:r w:rsidR="0025616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1E40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Б.М.Неменского 1-4 кл. М. Просвещение 2014</w:t>
      </w:r>
    </w:p>
    <w:p w:rsidR="00956FF5" w:rsidRPr="001E40C9" w:rsidRDefault="00956FF5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1E40C9" w:rsidRDefault="00956FF5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1E40C9" w:rsidRDefault="00956FF5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D7" w:rsidRPr="001E40C9" w:rsidRDefault="002D71D7" w:rsidP="00E2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Pr="001E40C9" w:rsidRDefault="00956FF5" w:rsidP="0095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2D71D7" w:rsidRPr="001E40C9" w:rsidTr="002D71D7">
        <w:tc>
          <w:tcPr>
            <w:tcW w:w="4786" w:type="dxa"/>
          </w:tcPr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0C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0C9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40C9">
              <w:rPr>
                <w:rFonts w:ascii="Times New Roman" w:hAnsi="Times New Roman"/>
                <w:sz w:val="28"/>
                <w:szCs w:val="28"/>
              </w:rPr>
              <w:t>от  ____. ____.  201</w:t>
            </w:r>
            <w:r w:rsidR="00EA0903" w:rsidRPr="001E40C9">
              <w:rPr>
                <w:rFonts w:ascii="Times New Roman" w:hAnsi="Times New Roman"/>
                <w:sz w:val="28"/>
                <w:szCs w:val="28"/>
              </w:rPr>
              <w:t>7</w:t>
            </w:r>
            <w:r w:rsidRPr="001E40C9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2D71D7" w:rsidRPr="001E40C9" w:rsidRDefault="002D71D7" w:rsidP="002D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0C9">
              <w:rPr>
                <w:rFonts w:ascii="Times New Roman" w:hAnsi="Times New Roman"/>
                <w:b/>
                <w:sz w:val="28"/>
                <w:szCs w:val="28"/>
              </w:rPr>
              <w:t xml:space="preserve">_____________ </w:t>
            </w:r>
            <w:r w:rsidRPr="001E40C9">
              <w:rPr>
                <w:rFonts w:ascii="Times New Roman" w:hAnsi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2D71D7" w:rsidRPr="001E40C9" w:rsidRDefault="002D71D7" w:rsidP="002D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0C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0C9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0C9">
              <w:rPr>
                <w:rFonts w:ascii="Times New Roman" w:hAnsi="Times New Roman"/>
                <w:sz w:val="28"/>
                <w:szCs w:val="28"/>
              </w:rPr>
              <w:t>___________ ________________</w:t>
            </w: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40C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2D71D7" w:rsidRPr="001E40C9" w:rsidRDefault="002D71D7" w:rsidP="002D71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40C9">
              <w:rPr>
                <w:rFonts w:ascii="Times New Roman" w:hAnsi="Times New Roman"/>
                <w:sz w:val="28"/>
                <w:szCs w:val="28"/>
              </w:rPr>
              <w:t>____. ____. 201</w:t>
            </w:r>
            <w:r w:rsidR="00EA0903" w:rsidRPr="001E40C9">
              <w:rPr>
                <w:rFonts w:ascii="Times New Roman" w:hAnsi="Times New Roman"/>
                <w:sz w:val="28"/>
                <w:szCs w:val="28"/>
              </w:rPr>
              <w:t>7</w:t>
            </w:r>
            <w:r w:rsidRPr="001E40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71D7" w:rsidRPr="001E40C9" w:rsidRDefault="002D71D7" w:rsidP="002D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DB400F" w:rsidRDefault="00DB400F" w:rsidP="001E4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D7" w:rsidRPr="00B14364" w:rsidRDefault="002D71D7" w:rsidP="00DB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64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2D71D7" w:rsidRPr="001E40C9" w:rsidRDefault="001E40C9" w:rsidP="00DB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По кален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дарному учебному графику на 2017 - 2018 учебный год для 2 класса  предусмотрено 34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учебные 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едели, по учебному плану на 2017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2018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учебный год на изучение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предмета «Изобразительное искусство»  отводится 1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неделю,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br/>
        <w:t>следовательно, настоящая рабочая программа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должна быть спланирована на 34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год.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br/>
        <w:t xml:space="preserve">В связи с </w:t>
      </w:r>
      <w:r w:rsidR="00DB400F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тем, что 1 урок выпадает на нерабочий праздничный день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08.03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программа будет выполнена в полном объеме за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33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3427EB">
        <w:rPr>
          <w:rFonts w:ascii="Times New Roman" w:eastAsia="Times New Roman" w:hAnsi="Times New Roman"/>
          <w:bCs/>
          <w:iCs/>
          <w:color w:val="000000"/>
          <w:kern w:val="24"/>
          <w:sz w:val="24"/>
          <w:szCs w:val="24"/>
        </w:rPr>
        <w:t>уменьшения часов на повторение.</w:t>
      </w:r>
      <w:r w:rsidR="002D71D7">
        <w:rPr>
          <w:rFonts w:ascii="Times New Roman" w:hAnsi="Times New Roman" w:cs="Times New Roman"/>
          <w:sz w:val="24"/>
          <w:szCs w:val="24"/>
        </w:rPr>
        <w:br/>
      </w:r>
    </w:p>
    <w:p w:rsidR="002D71D7" w:rsidRPr="005153AD" w:rsidRDefault="002D71D7" w:rsidP="00DB40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обучения: </w:t>
      </w:r>
      <w:r w:rsidRPr="005153AD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художественной культуры учащихся как неотъемлемой части культуры духовной, т. е. культурымироотношений, выработанных поколениями.</w:t>
      </w:r>
    </w:p>
    <w:p w:rsidR="002D71D7" w:rsidRDefault="002D71D7" w:rsidP="00DB40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9D" w:rsidRDefault="00DD589D" w:rsidP="00DB40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обучения: </w:t>
      </w:r>
    </w:p>
    <w:p w:rsidR="002D71D7" w:rsidRPr="00DD589D" w:rsidRDefault="002D71D7" w:rsidP="00DB400F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89D">
        <w:rPr>
          <w:rFonts w:ascii="Times New Roman" w:eastAsia="Times New Roman" w:hAnsi="Times New Roman" w:cs="Times New Roman"/>
          <w:sz w:val="24"/>
          <w:szCs w:val="24"/>
        </w:rPr>
        <w:t>Закрепить знания о таких видах  изобразительного искусства как графика, живопись, декоративно-прикладное искусство, продолжать знакомить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DD589D" w:rsidRPr="00DD589D" w:rsidRDefault="002D71D7" w:rsidP="00DB400F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sz w:val="24"/>
          <w:szCs w:val="24"/>
        </w:rPr>
        <w:t>Познакомить учащихся с жанром портрета, с некоторыми произведениями выдающихся художников этого жанра, продолжать знакомить  с произведениями, выполненными</w:t>
      </w:r>
      <w:r w:rsidR="00DD589D" w:rsidRPr="00DD589D">
        <w:rPr>
          <w:rFonts w:ascii="Times New Roman" w:eastAsia="Times New Roman" w:hAnsi="Times New Roman" w:cs="Times New Roman"/>
          <w:sz w:val="24"/>
          <w:szCs w:val="24"/>
        </w:rPr>
        <w:t xml:space="preserve"> в жанрах пейзажа и натюрморта.</w:t>
      </w:r>
    </w:p>
    <w:p w:rsidR="00DD589D" w:rsidRPr="00DD589D" w:rsidRDefault="002D71D7" w:rsidP="00DB400F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sz w:val="24"/>
          <w:szCs w:val="24"/>
        </w:rPr>
        <w:t>Познакомить с такими народными промыслами как Фил</w:t>
      </w:r>
      <w:r w:rsidR="00DD589D" w:rsidRPr="00DD589D">
        <w:rPr>
          <w:rFonts w:ascii="Times New Roman" w:eastAsia="Times New Roman" w:hAnsi="Times New Roman" w:cs="Times New Roman"/>
          <w:sz w:val="24"/>
          <w:szCs w:val="24"/>
        </w:rPr>
        <w:t>имоново, Полохов-Майдан, Гжель.</w:t>
      </w:r>
    </w:p>
    <w:p w:rsidR="00DD589D" w:rsidRPr="00DD589D" w:rsidRDefault="002D71D7" w:rsidP="00DB400F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sz w:val="24"/>
          <w:szCs w:val="24"/>
        </w:rPr>
        <w:t>Познакомить с основными и составными цветами, научить получать составные цвета смешиван</w:t>
      </w:r>
      <w:r w:rsidR="00DD589D" w:rsidRPr="00DD589D">
        <w:rPr>
          <w:rFonts w:ascii="Times New Roman" w:eastAsia="Times New Roman" w:hAnsi="Times New Roman" w:cs="Times New Roman"/>
          <w:sz w:val="24"/>
          <w:szCs w:val="24"/>
        </w:rPr>
        <w:t>ием основных.</w:t>
      </w:r>
    </w:p>
    <w:p w:rsidR="00DD589D" w:rsidRPr="00DD589D" w:rsidRDefault="002D71D7" w:rsidP="00DB400F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sz w:val="24"/>
          <w:szCs w:val="24"/>
        </w:rPr>
        <w:t>Познакомить с одним из выдающихся музеев России  (Эрмитаж)  и некоторыми картинами зарубежных худо</w:t>
      </w:r>
      <w:r w:rsidR="00DD589D" w:rsidRPr="00DD589D">
        <w:rPr>
          <w:rFonts w:ascii="Times New Roman" w:eastAsia="Times New Roman" w:hAnsi="Times New Roman" w:cs="Times New Roman"/>
          <w:sz w:val="24"/>
          <w:szCs w:val="24"/>
        </w:rPr>
        <w:t>жников, представленных в музее.</w:t>
      </w:r>
    </w:p>
    <w:p w:rsidR="00DD589D" w:rsidRPr="00EA0903" w:rsidRDefault="002D71D7" w:rsidP="00DB400F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sz w:val="24"/>
          <w:szCs w:val="24"/>
        </w:rPr>
        <w:t>Продолжать способствовать обогащению опыта восприятия произведений искусства, их оценки.</w:t>
      </w:r>
    </w:p>
    <w:p w:rsidR="00DB400F" w:rsidRDefault="00DD589D" w:rsidP="00DB4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64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B14364">
        <w:rPr>
          <w:rFonts w:ascii="Times New Roman" w:hAnsi="Times New Roman" w:cs="Times New Roman"/>
          <w:b/>
          <w:sz w:val="24"/>
          <w:szCs w:val="24"/>
        </w:rPr>
        <w:br/>
        <w:t>Планируемые предметные результаты освоения учебного курса</w:t>
      </w:r>
    </w:p>
    <w:p w:rsidR="00DD589D" w:rsidRPr="005153AD" w:rsidRDefault="000E3D29" w:rsidP="00DB40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  <w:r w:rsidR="00DD589D" w:rsidRPr="00B14364">
        <w:rPr>
          <w:rFonts w:ascii="Times New Roman" w:hAnsi="Times New Roman" w:cs="Times New Roman"/>
          <w:sz w:val="24"/>
          <w:szCs w:val="24"/>
        </w:rPr>
        <w:br/>
      </w:r>
    </w:p>
    <w:p w:rsidR="00E63052" w:rsidRPr="005153AD" w:rsidRDefault="00E63052" w:rsidP="00DB400F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153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Личностные результаты отражаются в индивидуальных качественных свойствах </w:t>
      </w:r>
    </w:p>
    <w:p w:rsidR="00E63052" w:rsidRPr="005153AD" w:rsidRDefault="00E63052" w:rsidP="00DB400F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153AD">
        <w:rPr>
          <w:rFonts w:ascii="Times New Roman" w:eastAsia="Times New Roman" w:hAnsi="Times New Roman" w:cs="Times New Roman"/>
          <w:kern w:val="2"/>
          <w:sz w:val="24"/>
          <w:szCs w:val="24"/>
        </w:rPr>
        <w:t>учащихся, которые они должны приобрести в процессе освоения учебного предмета по</w:t>
      </w:r>
    </w:p>
    <w:p w:rsidR="00E63052" w:rsidRPr="005153AD" w:rsidRDefault="00E63052" w:rsidP="00DB400F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153AD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 «Изобразительное искусство»:</w:t>
      </w:r>
    </w:p>
    <w:p w:rsidR="00E63052" w:rsidRPr="00DD589D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чувство гордости за культуру и искусство Родины, своего народа;</w:t>
      </w:r>
    </w:p>
    <w:p w:rsidR="00E63052" w:rsidRPr="00DB400F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уважительное отношение к культуре и искусству других народов нашей страны и мира 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целом;</w:t>
      </w:r>
    </w:p>
    <w:p w:rsidR="00E63052" w:rsidRPr="00DB400F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понимание особой роли культуры и искусства в жизни общества и каждого отдельного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человека;</w:t>
      </w:r>
    </w:p>
    <w:p w:rsidR="00E63052" w:rsidRPr="00DD589D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сформированность эстетических чувств, художественно-творческого мышления, </w:t>
      </w:r>
    </w:p>
    <w:p w:rsidR="00E63052" w:rsidRPr="00DD589D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наблюдательности и фантазии;</w:t>
      </w:r>
    </w:p>
    <w:p w:rsidR="00E63052" w:rsidRPr="00DD589D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сформированность эстетических потребностей — потребностей в общении с искусством, </w:t>
      </w:r>
    </w:p>
    <w:p w:rsidR="00E63052" w:rsidRPr="00DB400F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природой, потребностей в творческом отношении к окружающему миру, потребностей в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самостоятельной практической творческой деятельности;</w:t>
      </w:r>
    </w:p>
    <w:p w:rsidR="00E63052" w:rsidRPr="00DB400F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овладение навыками коллективной деятельности в процессе совместной творческой работы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в команде одноклассников под руководством учителя;</w:t>
      </w:r>
    </w:p>
    <w:p w:rsidR="00E63052" w:rsidRPr="00DB400F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умение сотрудничать с товарищами в процессе совместной деятельности, соотносить свою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часть работы с общим замыслом;</w:t>
      </w:r>
    </w:p>
    <w:p w:rsidR="00E63052" w:rsidRPr="00DB400F" w:rsidRDefault="00E63052" w:rsidP="00DB400F">
      <w:pPr>
        <w:pStyle w:val="a4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умение обсуждать и анализировать собственную художественную деятельность и работу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одноклассников с позиций творческих задач данной темы, с точки зрения содержания и средств его выражения. </w:t>
      </w:r>
    </w:p>
    <w:p w:rsidR="00E63052" w:rsidRPr="005153AD" w:rsidRDefault="00E63052" w:rsidP="00DB400F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153AD">
        <w:rPr>
          <w:rFonts w:ascii="Times New Roman" w:eastAsia="Times New Roman" w:hAnsi="Times New Roman" w:cs="Times New Roman"/>
          <w:kern w:val="2"/>
          <w:sz w:val="24"/>
          <w:szCs w:val="24"/>
        </w:rPr>
        <w:t>Метапредметные результаты характеризуют уровень сформированностиуниверсальных способностей учащихся, проявляющихся в познавательной и практической творческой деятельности:</w:t>
      </w:r>
    </w:p>
    <w:p w:rsidR="00E63052" w:rsidRPr="00DB400F" w:rsidRDefault="00E63052" w:rsidP="00DB400F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овладение умением творческого видения с позиций художника, т.е. умением сравнивать,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анализировать, выделять главное, обобщать;</w:t>
      </w:r>
    </w:p>
    <w:p w:rsidR="00E63052" w:rsidRPr="00DB400F" w:rsidRDefault="00E63052" w:rsidP="00DB400F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овладение умением вести диалог, распределять функции и роли в процессе выполнения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коллективной творческой работы;</w:t>
      </w:r>
    </w:p>
    <w:p w:rsidR="00E63052" w:rsidRPr="00DB400F" w:rsidRDefault="00E63052" w:rsidP="00DB400F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использование средств информационных технологий для решения различных учебно-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творческих задач в процессе поиска дополнительного изобразительного материала, </w:t>
      </w:r>
    </w:p>
    <w:p w:rsidR="00E63052" w:rsidRPr="00DB400F" w:rsidRDefault="00E63052" w:rsidP="00DB400F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выполнение творческих проектов отдельных упражнений по живописи, графике,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моделированию и т.д.;</w:t>
      </w:r>
    </w:p>
    <w:p w:rsidR="00E63052" w:rsidRPr="00DB400F" w:rsidRDefault="00E63052" w:rsidP="00DB400F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умение планировать и грамотно осуществлять учебные действия в соответствии с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поставленной задачей, находить варианты решения различных художественно-творческих задач;</w:t>
      </w:r>
    </w:p>
    <w:p w:rsidR="00E63052" w:rsidRPr="00DB400F" w:rsidRDefault="00E63052" w:rsidP="00DB400F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рационально строить самостоятельную творческую деятельность, умение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организовать место занятий;</w:t>
      </w:r>
    </w:p>
    <w:p w:rsidR="00E63052" w:rsidRPr="00DB400F" w:rsidRDefault="00E63052" w:rsidP="00DB400F">
      <w:pPr>
        <w:pStyle w:val="a4"/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осознанное стремление к освоению новых знаний и умений, к достижению более высоких и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оригинальных творческих результатов.</w:t>
      </w:r>
    </w:p>
    <w:p w:rsidR="00E63052" w:rsidRPr="005153AD" w:rsidRDefault="00E63052" w:rsidP="00DB400F">
      <w:pPr>
        <w:tabs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153AD">
        <w:rPr>
          <w:rFonts w:ascii="Times New Roman" w:eastAsia="Times New Roman" w:hAnsi="Times New Roman" w:cs="Times New Roman"/>
          <w:kern w:val="2"/>
          <w:sz w:val="24"/>
          <w:szCs w:val="24"/>
        </w:rPr>
        <w:t>Предметные результаты характеризуют опыт учащихся в художественно-творческой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153A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деятельности, который приобретается и закрепляется в процессе освоения учебного предмета: 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знание видов художественной деятельности: изобразительной (живопись, графика,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скульптура), конструктивной (дизайн и архитектура), декоративной (народные и прикладные виды искусства);</w:t>
      </w:r>
    </w:p>
    <w:p w:rsidR="00E63052" w:rsidRPr="00DD589D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знание основных видов и жанров пространственно-визуальных искусств;</w:t>
      </w:r>
    </w:p>
    <w:p w:rsidR="00E63052" w:rsidRPr="00DD589D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понимание образной природы искусства; </w:t>
      </w:r>
    </w:p>
    <w:p w:rsidR="00E63052" w:rsidRPr="00DD589D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эстетическая оценка явлений природы, событий окружающего мира;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применение художественных умений, знаний и представлений в процессе выполнения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художественно-творческих работ;</w:t>
      </w:r>
    </w:p>
    <w:p w:rsid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узнавать, воспринимать, описывать и эмоционально оценивать несколько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великих произведений русского и мирового искусства;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усвоение названий ведущих художественных музеев России и художественных музеев своего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региона; </w:t>
      </w:r>
    </w:p>
    <w:p w:rsidR="00E63052" w:rsidRPr="00DB400F" w:rsidRDefault="00DD589D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="00E63052"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мение видеть проявления визуально-пространственных искусств в окружающей жизни: в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63052"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доме, на улице, в театре, на празднике;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использовать в художественно-творческой деятельности различные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художественные материалы и художественные техники; </w:t>
      </w:r>
    </w:p>
    <w:p w:rsidR="00E63052" w:rsidRPr="00DD589D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передавать в художественно-творческой деятельности характер, </w:t>
      </w:r>
    </w:p>
    <w:p w:rsidR="00E63052" w:rsidRPr="00DD589D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эмоциональные состояния и свое отношение к природе, человеку, обществу;</w:t>
      </w:r>
    </w:p>
    <w:p w:rsidR="00E63052" w:rsidRPr="00DD589D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освоение умений применять в художе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ственно - </w:t>
      </w: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творческой деятельности основ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цветоведения, основ графической грамоты;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овладение навыками моделирования из бумаги, лепки из пластилина, навыками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изображения средствами аппликации и коллажа;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характеризовать и эстетически оценивать разнообразие и красоту природы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различных регионов нашей страны; 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умение рассуждать о многообразии представлений о красоте у народов мира, способности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человека в самых разных природных условиях создавать свою самобытную художественную культуру; 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изображение в творческих работах особенностей художественной культуры разных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(знакомых по урокам) народов, передача особенностей понимания ими красоты природы, человека, народных традиций;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умение узнавать и называть, к каким художественным культурам относятся предлагаемые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(знакомые по урокам) произведения изобразительного искусства и традиционной культуры;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способность эстетически, эмоционально воспринимать красоту городов, сохранивших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исторический облик, — свидетелей нашей истории;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>умение объяснять значение памятников и архитектурной среды древнего зодчества для</w:t>
      </w:r>
      <w:r w:rsid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современного общества;</w:t>
      </w:r>
    </w:p>
    <w:p w:rsidR="00E6305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выражение в изобразительной деятельности своего отношения к архитектурным и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историческим ансамблям древнерусских городов; </w:t>
      </w:r>
    </w:p>
    <w:p w:rsidR="00CD0932" w:rsidRPr="00DB400F" w:rsidRDefault="00E63052" w:rsidP="00DB400F">
      <w:pPr>
        <w:pStyle w:val="a4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Style w:val="c2c10"/>
          <w:rFonts w:ascii="Times New Roman" w:eastAsia="Times New Roman" w:hAnsi="Times New Roman" w:cs="Times New Roman"/>
          <w:kern w:val="2"/>
          <w:sz w:val="24"/>
          <w:szCs w:val="24"/>
        </w:rPr>
      </w:pPr>
      <w:r w:rsidRPr="00DD58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умение приводить примеры произведений искусства, выражающих красоту мудрости и </w:t>
      </w:r>
      <w:r w:rsidRPr="00DB400F">
        <w:rPr>
          <w:rFonts w:ascii="Times New Roman" w:eastAsia="Times New Roman" w:hAnsi="Times New Roman" w:cs="Times New Roman"/>
          <w:kern w:val="2"/>
          <w:sz w:val="24"/>
          <w:szCs w:val="24"/>
        </w:rPr>
        <w:t>богатой духовной жизни, красоту внутреннего мира человека.</w:t>
      </w:r>
    </w:p>
    <w:p w:rsidR="000E3D29" w:rsidRDefault="00DB400F" w:rsidP="00DB40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3D29" w:rsidRPr="009021C8">
        <w:rPr>
          <w:rFonts w:ascii="Times New Roman" w:hAnsi="Times New Roman" w:cs="Times New Roman"/>
          <w:b/>
          <w:sz w:val="24"/>
          <w:szCs w:val="24"/>
        </w:rPr>
        <w:t>3.</w:t>
      </w:r>
      <w:r w:rsidR="000E3D29" w:rsidRPr="009021C8">
        <w:rPr>
          <w:rFonts w:ascii="Times New Roman" w:hAnsi="Times New Roman" w:cs="Times New Roman"/>
          <w:b/>
          <w:sz w:val="24"/>
          <w:szCs w:val="24"/>
        </w:rPr>
        <w:br/>
        <w:t>Содержание учебного  курса</w:t>
      </w:r>
      <w:r w:rsidR="000E3D29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 чем работает художник?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основных цвета — желтый, красный, синий.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и черная краски.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Пастель и цветные мелки, акварель, их выразительные возможности.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аппликации.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графических материалов.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материалов для работы в объеме.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Выразительные возможности бумаги.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Неожиданные материалы (обобщение темы).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Реальность и фантазия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и реальность.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и фантазия.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Украшение и реальность.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Украшение и фантазия.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Постройка и реальность.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Постройка и фантазия.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Братья-Мастера Изображения, Украшения и Постройки всег</w:t>
      </w: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работают вместе (обобщение темы).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чем говорит искусство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природы в различных состояниях.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животных.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человека: женский образ.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характера человека: мужской образ.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человека в скульптуре.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его украшения.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говорят украшения.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здания.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 темы).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говорит искусство</w:t>
      </w:r>
    </w:p>
    <w:p w:rsidR="000E3D29" w:rsidRPr="000E3D29" w:rsidRDefault="000E3D29" w:rsidP="00DB4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Теплые и холодные цвета. Борьба теплого и холодного. </w:t>
      </w:r>
    </w:p>
    <w:p w:rsidR="000E3D29" w:rsidRPr="000E3D29" w:rsidRDefault="000E3D29" w:rsidP="00DB4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Тихие и звонкие цвета.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ритм линий?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линий. 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пятен.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Пропорции выражают характер.</w:t>
      </w:r>
    </w:p>
    <w:p w:rsidR="000E3D29" w:rsidRPr="000E3D29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линий и пятен, цвет, пропорции — средства выразительности.</w:t>
      </w:r>
    </w:p>
    <w:p w:rsidR="00A11072" w:rsidRPr="00EA0903" w:rsidRDefault="000E3D29" w:rsidP="00DB40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D2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года.</w:t>
      </w:r>
    </w:p>
    <w:p w:rsidR="00A11072" w:rsidRPr="004C0D07" w:rsidRDefault="00A11072" w:rsidP="00A11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21C8">
        <w:rPr>
          <w:rFonts w:ascii="Times New Roman" w:hAnsi="Times New Roman" w:cs="Times New Roman"/>
          <w:b/>
          <w:sz w:val="24"/>
          <w:szCs w:val="24"/>
        </w:rPr>
        <w:t>.</w:t>
      </w:r>
      <w:r w:rsidRPr="009021C8">
        <w:rPr>
          <w:rFonts w:ascii="Times New Roman" w:hAnsi="Times New Roman" w:cs="Times New Roman"/>
          <w:b/>
          <w:sz w:val="24"/>
          <w:szCs w:val="24"/>
        </w:rPr>
        <w:br/>
      </w:r>
      <w:r w:rsidRPr="004C0D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W w:w="13149" w:type="dxa"/>
        <w:tblLayout w:type="fixed"/>
        <w:tblLook w:val="04A0"/>
      </w:tblPr>
      <w:tblGrid>
        <w:gridCol w:w="675"/>
        <w:gridCol w:w="1418"/>
        <w:gridCol w:w="2693"/>
        <w:gridCol w:w="1701"/>
        <w:gridCol w:w="2977"/>
        <w:gridCol w:w="1984"/>
        <w:gridCol w:w="1701"/>
      </w:tblGrid>
      <w:tr w:rsidR="00B532B4" w:rsidRPr="00A11072" w:rsidTr="00DB400F">
        <w:trPr>
          <w:gridAfter w:val="2"/>
          <w:wAfter w:w="3685" w:type="dxa"/>
          <w:trHeight w:val="557"/>
        </w:trPr>
        <w:tc>
          <w:tcPr>
            <w:tcW w:w="675" w:type="dxa"/>
            <w:vAlign w:val="center"/>
          </w:tcPr>
          <w:p w:rsidR="00B532B4" w:rsidRPr="001E40C9" w:rsidRDefault="00B532B4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B532B4" w:rsidRPr="001E40C9" w:rsidRDefault="00B532B4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2693" w:type="dxa"/>
          </w:tcPr>
          <w:p w:rsidR="00B532B4" w:rsidRPr="001E40C9" w:rsidRDefault="00B532B4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32B4" w:rsidRPr="001E40C9" w:rsidRDefault="00B532B4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B532B4" w:rsidRPr="001E40C9" w:rsidRDefault="00B532B4" w:rsidP="001E40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2977" w:type="dxa"/>
          </w:tcPr>
          <w:p w:rsidR="00B532B4" w:rsidRPr="001E40C9" w:rsidRDefault="00B532B4" w:rsidP="001E40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виды учебной деятельности</w:t>
            </w:r>
          </w:p>
        </w:tc>
      </w:tr>
      <w:tr w:rsidR="00B532B4" w:rsidRPr="00A11072" w:rsidTr="00DB400F">
        <w:trPr>
          <w:gridAfter w:val="2"/>
          <w:wAfter w:w="3685" w:type="dxa"/>
        </w:trPr>
        <w:tc>
          <w:tcPr>
            <w:tcW w:w="9464" w:type="dxa"/>
            <w:gridSpan w:val="5"/>
          </w:tcPr>
          <w:p w:rsidR="00B532B4" w:rsidRPr="00A11072" w:rsidRDefault="00B532B4" w:rsidP="00B532B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Чем и как работают художники (9 часов)</w:t>
            </w:r>
          </w:p>
        </w:tc>
      </w:tr>
      <w:tr w:rsidR="00B532B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B532B4" w:rsidRPr="001E40C9" w:rsidRDefault="00B532B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32B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2693" w:type="dxa"/>
          </w:tcPr>
          <w:p w:rsidR="00B532B4" w:rsidRPr="001E40C9" w:rsidRDefault="00C2395D" w:rsidP="00C239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ты уже знаешь? </w:t>
            </w:r>
            <w:r w:rsidR="00B532B4"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Три основные краски.  Изображение поляны цветов </w:t>
            </w:r>
          </w:p>
        </w:tc>
        <w:tc>
          <w:tcPr>
            <w:tcW w:w="1701" w:type="dxa"/>
          </w:tcPr>
          <w:p w:rsidR="00B532B4" w:rsidRPr="0039019C" w:rsidRDefault="0039019C" w:rsidP="00A110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Вводный  урок.</w:t>
            </w:r>
          </w:p>
        </w:tc>
        <w:tc>
          <w:tcPr>
            <w:tcW w:w="2977" w:type="dxa"/>
          </w:tcPr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 –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репродукций картин, беседа «Как художник и поэт чувствуют красоту».</w:t>
            </w:r>
          </w:p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 в тетради, изображение цветов.</w:t>
            </w:r>
          </w:p>
          <w:p w:rsidR="00B532B4" w:rsidRPr="00A11072" w:rsidRDefault="00B532B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Смешение гуашевых красок.</w:t>
            </w:r>
          </w:p>
        </w:tc>
      </w:tr>
      <w:tr w:rsidR="00B532B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B532B4" w:rsidRPr="001E40C9" w:rsidRDefault="00B532B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32B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693" w:type="dxa"/>
          </w:tcPr>
          <w:p w:rsidR="00B532B4" w:rsidRPr="001E40C9" w:rsidRDefault="00B532B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Пять красок – всё богатство цвета. Изображение небесных объектов и стихий</w:t>
            </w:r>
          </w:p>
        </w:tc>
        <w:tc>
          <w:tcPr>
            <w:tcW w:w="1701" w:type="dxa"/>
          </w:tcPr>
          <w:p w:rsidR="00B532B4" w:rsidRPr="0039019C" w:rsidRDefault="0039019C" w:rsidP="00A110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Фр. работа –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репродукций картин, бесе да, обсуждение работ.</w:t>
            </w:r>
          </w:p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ьная </w:t>
            </w: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 в тетради:</w:t>
            </w:r>
          </w:p>
          <w:p w:rsidR="00B532B4" w:rsidRPr="00A11072" w:rsidRDefault="00B532B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1) изображение солнечного дня;</w:t>
            </w:r>
          </w:p>
          <w:p w:rsidR="00B532B4" w:rsidRPr="00A11072" w:rsidRDefault="00B532B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2) изображение бури, грозы.</w:t>
            </w:r>
          </w:p>
        </w:tc>
      </w:tr>
      <w:tr w:rsidR="0039019C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39019C" w:rsidRPr="001E40C9" w:rsidRDefault="0039019C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019C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693" w:type="dxa"/>
          </w:tcPr>
          <w:p w:rsidR="0039019C" w:rsidRPr="001E40C9" w:rsidRDefault="0039019C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Пастель, цветные мелки, акварель.</w:t>
            </w:r>
            <w:r w:rsidR="00C23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40C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осеннего букета.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39019C" w:rsidRPr="00A11072" w:rsidRDefault="0039019C" w:rsidP="00A11072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рассматривание репродукций картин, беседа, обсуждение работ.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восковыми мелками и акварелью в альбоме. </w:t>
            </w:r>
          </w:p>
        </w:tc>
      </w:tr>
      <w:tr w:rsidR="0039019C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39019C" w:rsidRPr="001E40C9" w:rsidRDefault="0039019C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9019C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693" w:type="dxa"/>
          </w:tcPr>
          <w:p w:rsidR="0039019C" w:rsidRPr="001E40C9" w:rsidRDefault="0039019C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Выразительные возможности аппликации.</w:t>
            </w:r>
          </w:p>
          <w:p w:rsidR="0039019C" w:rsidRPr="001E40C9" w:rsidRDefault="0039019C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Сказочная рыбка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восковыми мелками на наждачной бумаге (изображение сказочной рыбки).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</w:t>
            </w:r>
          </w:p>
        </w:tc>
      </w:tr>
      <w:tr w:rsidR="0039019C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39019C" w:rsidRPr="001E40C9" w:rsidRDefault="0039019C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9019C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693" w:type="dxa"/>
          </w:tcPr>
          <w:p w:rsidR="0039019C" w:rsidRPr="001E40C9" w:rsidRDefault="0039019C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Выразительные возможности графических материалов.  Что может линия?</w:t>
            </w:r>
          </w:p>
          <w:p w:rsidR="0039019C" w:rsidRPr="001E40C9" w:rsidRDefault="0039019C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леса из природных материалов.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с природным материалом.</w:t>
            </w:r>
          </w:p>
        </w:tc>
      </w:tr>
      <w:tr w:rsidR="0039019C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39019C" w:rsidRPr="001E40C9" w:rsidRDefault="0039019C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9019C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693" w:type="dxa"/>
          </w:tcPr>
          <w:p w:rsidR="0039019C" w:rsidRPr="001E40C9" w:rsidRDefault="0039019C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Выразительность материалов для работы в объёме. Объёмное изображение пингвина.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работ, практикум.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с пластилином и стеками. Лепка пингвина.</w:t>
            </w:r>
          </w:p>
        </w:tc>
      </w:tr>
      <w:tr w:rsidR="0039019C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39019C" w:rsidRPr="001E40C9" w:rsidRDefault="0039019C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39019C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693" w:type="dxa"/>
          </w:tcPr>
          <w:p w:rsidR="0039019C" w:rsidRPr="001E40C9" w:rsidRDefault="0039019C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Выразительные возможности бумаги. Сооружение родного города.</w:t>
            </w:r>
          </w:p>
        </w:tc>
        <w:tc>
          <w:tcPr>
            <w:tcW w:w="1701" w:type="dxa"/>
          </w:tcPr>
          <w:p w:rsidR="0039019C" w:rsidRPr="0039019C" w:rsidRDefault="0039019C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39019C" w:rsidRPr="00A11072" w:rsidRDefault="0039019C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работ.</w:t>
            </w:r>
          </w:p>
          <w:p w:rsidR="0039019C" w:rsidRPr="00A11072" w:rsidRDefault="0039019C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 –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работа гуашью, акварелью, мелками, неожиданными материалами. 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Любой материал может стать выразительным. Изображение ночного города.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гуашью. Изображение ночного города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Любой материал может стать выразительным (обобщение)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Урок-выставка.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 с бумагой. Оригами "Павлин"</w:t>
            </w:r>
          </w:p>
        </w:tc>
      </w:tr>
      <w:tr w:rsidR="00DB400F" w:rsidRPr="00A11072" w:rsidTr="00E31E76">
        <w:tc>
          <w:tcPr>
            <w:tcW w:w="9464" w:type="dxa"/>
            <w:gridSpan w:val="5"/>
          </w:tcPr>
          <w:p w:rsidR="00DB400F" w:rsidRPr="001E40C9" w:rsidRDefault="00DB400F" w:rsidP="001E40C9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Реальность и фантазия  (7 часов)</w:t>
            </w:r>
          </w:p>
        </w:tc>
        <w:tc>
          <w:tcPr>
            <w:tcW w:w="1984" w:type="dxa"/>
            <w:tcBorders>
              <w:top w:val="nil"/>
            </w:tcBorders>
          </w:tcPr>
          <w:p w:rsidR="00DB400F" w:rsidRPr="00A11072" w:rsidRDefault="00DB400F"/>
        </w:tc>
        <w:tc>
          <w:tcPr>
            <w:tcW w:w="1701" w:type="dxa"/>
          </w:tcPr>
          <w:p w:rsidR="00DB400F" w:rsidRPr="0039019C" w:rsidRDefault="00DB400F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Изображение и реальность. </w:t>
            </w:r>
          </w:p>
          <w:p w:rsidR="00234884" w:rsidRPr="001E40C9" w:rsidRDefault="00234884" w:rsidP="001E40C9">
            <w:pPr>
              <w:shd w:val="clear" w:color="auto" w:fill="FFFFFF"/>
              <w:spacing w:line="27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морозного узора на стекле в рабочей тетради.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иллюстраций</w:t>
            </w:r>
          </w:p>
          <w:p w:rsidR="00234884" w:rsidRPr="00A11072" w:rsidRDefault="00234884" w:rsidP="00A1107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с морозных рисунков на окнах.</w:t>
            </w:r>
          </w:p>
          <w:p w:rsidR="00234884" w:rsidRPr="00A11072" w:rsidRDefault="00234884" w:rsidP="00A11072">
            <w:pPr>
              <w:shd w:val="clear" w:color="auto" w:fill="FFFFFF"/>
              <w:spacing w:line="27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и фантазия. Изображение сказочных животных. Жар-птица.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иллюстраций, изделий художественных промыслов с изображениями сказочных птиц, обсуждение работ.</w:t>
            </w:r>
          </w:p>
          <w:p w:rsidR="00234884" w:rsidRPr="00A11072" w:rsidRDefault="00234884" w:rsidP="00A1107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 – 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гуашь.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Украшение и реальность. Украшение кокошника, воротника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работ, рассматривание иллюстраций женской одежды.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Украшение и фантазия. Изображение паутинок, снежинок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иллюстраций</w:t>
            </w:r>
          </w:p>
          <w:p w:rsidR="00234884" w:rsidRPr="00A11072" w:rsidRDefault="00234884" w:rsidP="00A11072">
            <w:pPr>
              <w:shd w:val="clear" w:color="auto" w:fill="FFFFFF"/>
              <w:spacing w:line="27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Со снежинками и паутинками.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Постройка и реальность. Конструирование из бумаги подводного мира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работа гуашью, акварелью, клеем. Изображение моря с передачей настроения природы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Постройка и фантазия. Создание макета фантастического города </w:t>
            </w:r>
          </w:p>
        </w:tc>
        <w:tc>
          <w:tcPr>
            <w:tcW w:w="1701" w:type="dxa"/>
          </w:tcPr>
          <w:p w:rsidR="00234884" w:rsidRPr="0039019C" w:rsidRDefault="00234884" w:rsidP="0023488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обсуждение работ.</w:t>
            </w:r>
          </w:p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Групповая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конструирование из готовых форм, работа с цветной бумагой, пластилином, создание сказочного города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Братья-Мастера всегда работают вместе (обобщение). Елочная  игрушка.</w:t>
            </w:r>
          </w:p>
        </w:tc>
        <w:tc>
          <w:tcPr>
            <w:tcW w:w="1701" w:type="dxa"/>
          </w:tcPr>
          <w:p w:rsidR="00234884" w:rsidRPr="00234884" w:rsidRDefault="00234884" w:rsidP="00A1107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Урок-выставка.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елочных игрушек, сравнение, анализ, обсужд.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с бумагой, картоном, клеем и текстилем. 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9464" w:type="dxa"/>
            <w:gridSpan w:val="5"/>
          </w:tcPr>
          <w:p w:rsidR="00234884" w:rsidRPr="001E40C9" w:rsidRDefault="00234884" w:rsidP="001E40C9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 чём говорит искусство  (10  часов)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характера животных. Изображение животных с характером</w:t>
            </w:r>
          </w:p>
        </w:tc>
        <w:tc>
          <w:tcPr>
            <w:tcW w:w="1701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картин, сравнение, анализ, обсужд.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характера человека. Изображение сказочного мужского образа</w:t>
            </w:r>
          </w:p>
        </w:tc>
        <w:tc>
          <w:tcPr>
            <w:tcW w:w="1701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картин, сравнение, анализ, обсужд.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характера человека. Изображение сказочного женского образа</w:t>
            </w:r>
          </w:p>
        </w:tc>
        <w:tc>
          <w:tcPr>
            <w:tcW w:w="1701" w:type="dxa"/>
          </w:tcPr>
          <w:p w:rsidR="00234884" w:rsidRPr="00A11072" w:rsidRDefault="00F15BD5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картин, сравнение, анализ, обсужд.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234884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234884" w:rsidRPr="001E40C9" w:rsidRDefault="00234884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34884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693" w:type="dxa"/>
          </w:tcPr>
          <w:p w:rsidR="00234884" w:rsidRPr="001E40C9" w:rsidRDefault="00234884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характера человека. Создание в объёме сказочных персонажей</w:t>
            </w:r>
          </w:p>
        </w:tc>
        <w:tc>
          <w:tcPr>
            <w:tcW w:w="1701" w:type="dxa"/>
          </w:tcPr>
          <w:p w:rsidR="00234884" w:rsidRPr="00A11072" w:rsidRDefault="00F15BD5" w:rsidP="00A11072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234884" w:rsidRPr="00A11072" w:rsidRDefault="00234884" w:rsidP="00A110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картин, сравнение, анализ, обсужд. работ.</w:t>
            </w:r>
          </w:p>
          <w:p w:rsidR="00234884" w:rsidRPr="00A11072" w:rsidRDefault="00234884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простым карандашом, гуашью и цветными фломастерами. 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Изображение природы в разных состояниях (контрастных) </w:t>
            </w:r>
          </w:p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погоды после дождя.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 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гуашью в альбоме.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Выражение характера через украшение. Украшение кокошников и оружия 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Фронтальная 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> – беседа, рассматривание репродукций, обсуждение работ.</w:t>
            </w:r>
          </w:p>
          <w:p w:rsidR="00F15BD5" w:rsidRPr="00DB400F" w:rsidRDefault="00F15BD5" w:rsidP="00DB400F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Индивидуальная работа</w:t>
            </w:r>
            <w:r w:rsidRPr="00A1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– работа на гуашью в альбоме. </w:t>
            </w:r>
          </w:p>
        </w:tc>
      </w:tr>
      <w:tr w:rsidR="00F15BD5" w:rsidRPr="00A11072" w:rsidTr="00DB400F">
        <w:trPr>
          <w:gridAfter w:val="2"/>
          <w:wAfter w:w="3685" w:type="dxa"/>
          <w:trHeight w:val="2038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намерений через украшение. Украшение сказочных флотов (аппликация)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 морской бой «Салтана и пиратов», коллективное панно двух противоположных по намерениям флотов.</w:t>
            </w:r>
          </w:p>
        </w:tc>
      </w:tr>
      <w:tr w:rsidR="00F15BD5" w:rsidRPr="00A11072" w:rsidTr="00DB400F">
        <w:trPr>
          <w:gridAfter w:val="2"/>
          <w:wAfter w:w="3685" w:type="dxa"/>
          <w:trHeight w:val="230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чувств, мыслей, настроений в  изображении, украшении, постройке .Образ  здания.</w:t>
            </w:r>
          </w:p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BD5" w:rsidRPr="00A11072" w:rsidRDefault="00F15BD5" w:rsidP="001E40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работа (в альбоме) – работа с гуашью и черной бумагой. Изображение силуэтных композиций.</w:t>
            </w:r>
          </w:p>
        </w:tc>
      </w:tr>
      <w:tr w:rsidR="00F15BD5" w:rsidRPr="00A11072" w:rsidTr="00DB400F">
        <w:trPr>
          <w:gridAfter w:val="2"/>
          <w:wAfter w:w="3685" w:type="dxa"/>
          <w:trHeight w:val="1865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чувств, мыслей, настроений в  изо</w:t>
            </w:r>
            <w:r w:rsid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бражении, украшении, постройке </w:t>
            </w: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Образ  здания.</w:t>
            </w:r>
          </w:p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BD5" w:rsidRPr="00A11072" w:rsidRDefault="00F15BD5" w:rsidP="001E40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2348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2348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(в альбоме) – работа с гуашью и черной бумагой. Изображение силуэтных композиций.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композиций, передающих мир сказочных героев.</w:t>
            </w:r>
          </w:p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Замок Снежной Королевы.</w:t>
            </w:r>
          </w:p>
        </w:tc>
        <w:tc>
          <w:tcPr>
            <w:tcW w:w="1701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 борьба теплых и холодных оттенков и цветов.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9464" w:type="dxa"/>
            <w:gridSpan w:val="5"/>
          </w:tcPr>
          <w:p w:rsidR="00F15BD5" w:rsidRPr="001E40C9" w:rsidRDefault="00C63C1F" w:rsidP="001E40C9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говорить искусство  (7</w:t>
            </w:r>
            <w:r w:rsidR="00F15BD5" w:rsidRPr="001E40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часов)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 как средство выражения: тихие и звонкие цвета. </w:t>
            </w:r>
          </w:p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Весна идет.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Фронтальнаяработа – беседа, рассматривание иллюстраций, репродукций картин,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изображение весны.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Линия как средство выражения: ритм линий. </w:t>
            </w:r>
          </w:p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весенних ручьев.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иллюстраций, графических картин,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(на альбомном листе) – создание фона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акварелью, тушью.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Линия как средство выражения: характер линий. </w:t>
            </w:r>
          </w:p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ветки с характером.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Ритм пятен как средство выражения. Ритмическое расположение летящих птиц.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– выполнить  задание   в  технике  аппликации.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Пропорции выражают характер. Лепка людей с разными пропорциями. Смешные человечки.</w:t>
            </w:r>
          </w:p>
        </w:tc>
        <w:tc>
          <w:tcPr>
            <w:tcW w:w="1701" w:type="dxa"/>
          </w:tcPr>
          <w:p w:rsidR="00F15BD5" w:rsidRPr="00A11072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Урок-практикум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статуй известных скульпторов,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Ритм линий и пятен, цвет, пропорции (обобщение). Панно «Весна. Шум птиц»</w:t>
            </w:r>
          </w:p>
        </w:tc>
        <w:tc>
          <w:tcPr>
            <w:tcW w:w="1701" w:type="dxa"/>
          </w:tcPr>
          <w:p w:rsidR="00F15BD5" w:rsidRPr="00A11072" w:rsidRDefault="00BA0E02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Урок-панорама.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– беседа, рассматривание репродукций статуй известных скульпторов, обсуждение работ.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изделие из пластичных материалов.</w:t>
            </w:r>
          </w:p>
        </w:tc>
      </w:tr>
      <w:tr w:rsidR="00F15BD5" w:rsidRPr="00A11072" w:rsidTr="00DB400F">
        <w:trPr>
          <w:gridAfter w:val="2"/>
          <w:wAfter w:w="3685" w:type="dxa"/>
        </w:trPr>
        <w:tc>
          <w:tcPr>
            <w:tcW w:w="675" w:type="dxa"/>
          </w:tcPr>
          <w:p w:rsidR="00F15BD5" w:rsidRPr="001E40C9" w:rsidRDefault="00F15BD5" w:rsidP="001E40C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F15BD5" w:rsidRPr="001E40C9" w:rsidRDefault="001E40C9" w:rsidP="001E40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693" w:type="dxa"/>
          </w:tcPr>
          <w:p w:rsidR="00F15BD5" w:rsidRPr="001E40C9" w:rsidRDefault="00F15BD5" w:rsidP="001E40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0C9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года. Выставка лучших работ.</w:t>
            </w:r>
          </w:p>
        </w:tc>
        <w:tc>
          <w:tcPr>
            <w:tcW w:w="1701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Урок-выставка.</w:t>
            </w:r>
          </w:p>
        </w:tc>
        <w:tc>
          <w:tcPr>
            <w:tcW w:w="2977" w:type="dxa"/>
          </w:tcPr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0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Фронтальная работа – беседа, рассматривание репродукций и полученных работ. </w:t>
            </w:r>
          </w:p>
          <w:p w:rsidR="00F15BD5" w:rsidRPr="00A11072" w:rsidRDefault="00F15BD5" w:rsidP="00A110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14244" w:rsidRPr="003E6BF1" w:rsidRDefault="00D14244" w:rsidP="003E6BF1">
      <w:pPr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sectPr w:rsidR="00D14244" w:rsidRPr="003E6BF1" w:rsidSect="00DB400F">
      <w:foot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FF" w:rsidRDefault="00E738FF" w:rsidP="00CD0932">
      <w:pPr>
        <w:spacing w:after="0" w:line="240" w:lineRule="auto"/>
      </w:pPr>
      <w:r>
        <w:separator/>
      </w:r>
    </w:p>
  </w:endnote>
  <w:endnote w:type="continuationSeparator" w:id="1">
    <w:p w:rsidR="00E738FF" w:rsidRDefault="00E738FF" w:rsidP="00C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817382"/>
      <w:docPartObj>
        <w:docPartGallery w:val="Page Numbers (Bottom of Page)"/>
        <w:docPartUnique/>
      </w:docPartObj>
    </w:sdtPr>
    <w:sdtContent>
      <w:p w:rsidR="001E40C9" w:rsidRDefault="00886420">
        <w:pPr>
          <w:pStyle w:val="af"/>
          <w:jc w:val="center"/>
        </w:pPr>
        <w:fldSimple w:instr="PAGE   \* MERGEFORMAT">
          <w:r w:rsidR="00256163">
            <w:rPr>
              <w:noProof/>
            </w:rPr>
            <w:t>8</w:t>
          </w:r>
        </w:fldSimple>
      </w:p>
    </w:sdtContent>
  </w:sdt>
  <w:p w:rsidR="001E40C9" w:rsidRDefault="001E40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FF" w:rsidRDefault="00E738FF" w:rsidP="00CD0932">
      <w:pPr>
        <w:spacing w:after="0" w:line="240" w:lineRule="auto"/>
      </w:pPr>
      <w:r>
        <w:separator/>
      </w:r>
    </w:p>
  </w:footnote>
  <w:footnote w:type="continuationSeparator" w:id="1">
    <w:p w:rsidR="00E738FF" w:rsidRDefault="00E738FF" w:rsidP="00CD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DB3"/>
    <w:multiLevelType w:val="hybridMultilevel"/>
    <w:tmpl w:val="312A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B2A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B605B7B"/>
    <w:multiLevelType w:val="multilevel"/>
    <w:tmpl w:val="A064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242C4"/>
    <w:multiLevelType w:val="hybridMultilevel"/>
    <w:tmpl w:val="21227922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0355F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C67F8"/>
    <w:multiLevelType w:val="hybridMultilevel"/>
    <w:tmpl w:val="CAA0E6AA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0BDE"/>
    <w:multiLevelType w:val="hybridMultilevel"/>
    <w:tmpl w:val="92C4F44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53D55B54"/>
    <w:multiLevelType w:val="hybridMultilevel"/>
    <w:tmpl w:val="AAE0D94E"/>
    <w:lvl w:ilvl="0" w:tplc="BDF28F36">
      <w:start w:val="1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F35BC0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70066"/>
    <w:multiLevelType w:val="hybridMultilevel"/>
    <w:tmpl w:val="EFBA50A4"/>
    <w:lvl w:ilvl="0" w:tplc="4D5071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70344"/>
    <w:multiLevelType w:val="hybridMultilevel"/>
    <w:tmpl w:val="D47C1ACA"/>
    <w:lvl w:ilvl="0" w:tplc="76E24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610C7"/>
    <w:multiLevelType w:val="hybridMultilevel"/>
    <w:tmpl w:val="B108290A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D7559"/>
    <w:multiLevelType w:val="hybridMultilevel"/>
    <w:tmpl w:val="605C27DC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56679"/>
    <w:multiLevelType w:val="hybridMultilevel"/>
    <w:tmpl w:val="ECA4EAAE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E7183"/>
    <w:multiLevelType w:val="hybridMultilevel"/>
    <w:tmpl w:val="D98A2F4E"/>
    <w:lvl w:ilvl="0" w:tplc="4CEA44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D7D"/>
    <w:rsid w:val="00007DE4"/>
    <w:rsid w:val="000153BD"/>
    <w:rsid w:val="000303D7"/>
    <w:rsid w:val="00086319"/>
    <w:rsid w:val="000B4C1C"/>
    <w:rsid w:val="000B64CC"/>
    <w:rsid w:val="000E3D29"/>
    <w:rsid w:val="000E40D7"/>
    <w:rsid w:val="00101392"/>
    <w:rsid w:val="00122292"/>
    <w:rsid w:val="0012324E"/>
    <w:rsid w:val="001234B9"/>
    <w:rsid w:val="001239A9"/>
    <w:rsid w:val="001343EC"/>
    <w:rsid w:val="0015284E"/>
    <w:rsid w:val="00164CD9"/>
    <w:rsid w:val="00186F81"/>
    <w:rsid w:val="001B7D6F"/>
    <w:rsid w:val="001C0B64"/>
    <w:rsid w:val="001D6421"/>
    <w:rsid w:val="001E0089"/>
    <w:rsid w:val="001E25FE"/>
    <w:rsid w:val="001E40C9"/>
    <w:rsid w:val="00205DF4"/>
    <w:rsid w:val="00223C61"/>
    <w:rsid w:val="00233441"/>
    <w:rsid w:val="00234884"/>
    <w:rsid w:val="00247764"/>
    <w:rsid w:val="00256163"/>
    <w:rsid w:val="00260643"/>
    <w:rsid w:val="00267312"/>
    <w:rsid w:val="002922F8"/>
    <w:rsid w:val="002D0D33"/>
    <w:rsid w:val="002D71D7"/>
    <w:rsid w:val="00342421"/>
    <w:rsid w:val="00373B8D"/>
    <w:rsid w:val="00373FFF"/>
    <w:rsid w:val="00376C2F"/>
    <w:rsid w:val="0039019C"/>
    <w:rsid w:val="003B64D9"/>
    <w:rsid w:val="003E1837"/>
    <w:rsid w:val="003E6BF1"/>
    <w:rsid w:val="003F159B"/>
    <w:rsid w:val="00402061"/>
    <w:rsid w:val="00404CBA"/>
    <w:rsid w:val="004173B9"/>
    <w:rsid w:val="00417B4B"/>
    <w:rsid w:val="004436E2"/>
    <w:rsid w:val="004735C7"/>
    <w:rsid w:val="004A2CAF"/>
    <w:rsid w:val="004B611E"/>
    <w:rsid w:val="004D37F7"/>
    <w:rsid w:val="004D475B"/>
    <w:rsid w:val="004D78C4"/>
    <w:rsid w:val="004E74A2"/>
    <w:rsid w:val="005011CF"/>
    <w:rsid w:val="005153AD"/>
    <w:rsid w:val="00517E8F"/>
    <w:rsid w:val="005337CC"/>
    <w:rsid w:val="005532F4"/>
    <w:rsid w:val="00560B47"/>
    <w:rsid w:val="005A7FDE"/>
    <w:rsid w:val="005B2E7F"/>
    <w:rsid w:val="005B749D"/>
    <w:rsid w:val="005C73CC"/>
    <w:rsid w:val="00610072"/>
    <w:rsid w:val="006315A3"/>
    <w:rsid w:val="006320A6"/>
    <w:rsid w:val="0067721D"/>
    <w:rsid w:val="006913D7"/>
    <w:rsid w:val="006D2148"/>
    <w:rsid w:val="00717A93"/>
    <w:rsid w:val="007823EC"/>
    <w:rsid w:val="007A22E1"/>
    <w:rsid w:val="007A31EE"/>
    <w:rsid w:val="007A752E"/>
    <w:rsid w:val="007A7824"/>
    <w:rsid w:val="007B5190"/>
    <w:rsid w:val="007C1A07"/>
    <w:rsid w:val="007E2582"/>
    <w:rsid w:val="007F1977"/>
    <w:rsid w:val="007F328E"/>
    <w:rsid w:val="0081521E"/>
    <w:rsid w:val="00830FED"/>
    <w:rsid w:val="008545BA"/>
    <w:rsid w:val="00886420"/>
    <w:rsid w:val="00891D17"/>
    <w:rsid w:val="008D6FB2"/>
    <w:rsid w:val="00901A11"/>
    <w:rsid w:val="00941C0A"/>
    <w:rsid w:val="00956FF5"/>
    <w:rsid w:val="009600BD"/>
    <w:rsid w:val="00963418"/>
    <w:rsid w:val="00983511"/>
    <w:rsid w:val="00997C89"/>
    <w:rsid w:val="009A4069"/>
    <w:rsid w:val="009B3D7D"/>
    <w:rsid w:val="009C4C46"/>
    <w:rsid w:val="00A015B8"/>
    <w:rsid w:val="00A11072"/>
    <w:rsid w:val="00A57A7E"/>
    <w:rsid w:val="00A7600B"/>
    <w:rsid w:val="00AC08FA"/>
    <w:rsid w:val="00AC6404"/>
    <w:rsid w:val="00AF2E1A"/>
    <w:rsid w:val="00B15D60"/>
    <w:rsid w:val="00B34F4D"/>
    <w:rsid w:val="00B532B4"/>
    <w:rsid w:val="00B75207"/>
    <w:rsid w:val="00B93805"/>
    <w:rsid w:val="00B94D5D"/>
    <w:rsid w:val="00BA0E02"/>
    <w:rsid w:val="00BD19AB"/>
    <w:rsid w:val="00BE3A87"/>
    <w:rsid w:val="00BE4B86"/>
    <w:rsid w:val="00C147DA"/>
    <w:rsid w:val="00C2395D"/>
    <w:rsid w:val="00C31FD2"/>
    <w:rsid w:val="00C3334F"/>
    <w:rsid w:val="00C44278"/>
    <w:rsid w:val="00C63C1F"/>
    <w:rsid w:val="00C83BAA"/>
    <w:rsid w:val="00CB0AB3"/>
    <w:rsid w:val="00CB4DDB"/>
    <w:rsid w:val="00CD0932"/>
    <w:rsid w:val="00CD2CE3"/>
    <w:rsid w:val="00D14244"/>
    <w:rsid w:val="00D17EB2"/>
    <w:rsid w:val="00D243ED"/>
    <w:rsid w:val="00D24BBC"/>
    <w:rsid w:val="00D33107"/>
    <w:rsid w:val="00D40676"/>
    <w:rsid w:val="00D4534F"/>
    <w:rsid w:val="00D77100"/>
    <w:rsid w:val="00DB400F"/>
    <w:rsid w:val="00DB4DD0"/>
    <w:rsid w:val="00DD589D"/>
    <w:rsid w:val="00DF144D"/>
    <w:rsid w:val="00DF6F7B"/>
    <w:rsid w:val="00E15A90"/>
    <w:rsid w:val="00E2694E"/>
    <w:rsid w:val="00E27CA9"/>
    <w:rsid w:val="00E411F5"/>
    <w:rsid w:val="00E463BC"/>
    <w:rsid w:val="00E63052"/>
    <w:rsid w:val="00E72431"/>
    <w:rsid w:val="00E738FF"/>
    <w:rsid w:val="00E81200"/>
    <w:rsid w:val="00E91761"/>
    <w:rsid w:val="00E962F8"/>
    <w:rsid w:val="00EA0903"/>
    <w:rsid w:val="00EC38F1"/>
    <w:rsid w:val="00ED72C8"/>
    <w:rsid w:val="00EE6C41"/>
    <w:rsid w:val="00F15BD5"/>
    <w:rsid w:val="00F46925"/>
    <w:rsid w:val="00F60CA7"/>
    <w:rsid w:val="00F72101"/>
    <w:rsid w:val="00FB375F"/>
    <w:rsid w:val="00FC58B8"/>
    <w:rsid w:val="00FC6558"/>
    <w:rsid w:val="00FC7704"/>
    <w:rsid w:val="00FE3457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A"/>
  </w:style>
  <w:style w:type="paragraph" w:styleId="2">
    <w:name w:val="heading 2"/>
    <w:basedOn w:val="a"/>
    <w:next w:val="a"/>
    <w:link w:val="20"/>
    <w:qFormat/>
    <w:rsid w:val="009A40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0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234B9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404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4CB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7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20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86319"/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19AB"/>
  </w:style>
  <w:style w:type="character" w:customStyle="1" w:styleId="apple-converted-space">
    <w:name w:val="apple-converted-space"/>
    <w:basedOn w:val="a0"/>
    <w:rsid w:val="00BD19AB"/>
  </w:style>
  <w:style w:type="character" w:customStyle="1" w:styleId="21">
    <w:name w:val="Заголовок №2_"/>
    <w:basedOn w:val="a0"/>
    <w:link w:val="22"/>
    <w:locked/>
    <w:rsid w:val="00956FF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956FF5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 + Малые прописные"/>
    <w:basedOn w:val="21"/>
    <w:rsid w:val="00956FF5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40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6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b">
    <w:name w:val="Body Text"/>
    <w:basedOn w:val="a"/>
    <w:link w:val="ac"/>
    <w:rsid w:val="009A40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A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">
    <w:name w:val="c4 c25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1E0089"/>
  </w:style>
  <w:style w:type="character" w:customStyle="1" w:styleId="c2">
    <w:name w:val="c2"/>
    <w:basedOn w:val="a0"/>
    <w:rsid w:val="001E0089"/>
  </w:style>
  <w:style w:type="paragraph" w:customStyle="1" w:styleId="c50c62c25c79">
    <w:name w:val="c50 c62 c25 c79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110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932"/>
  </w:style>
  <w:style w:type="paragraph" w:styleId="af">
    <w:name w:val="footer"/>
    <w:basedOn w:val="a"/>
    <w:link w:val="af0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40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0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558"/>
    <w:pPr>
      <w:ind w:left="720"/>
      <w:contextualSpacing/>
    </w:pPr>
  </w:style>
  <w:style w:type="paragraph" w:styleId="a5">
    <w:name w:val="Body Text Indent"/>
    <w:basedOn w:val="a"/>
    <w:link w:val="a6"/>
    <w:rsid w:val="001234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2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234B9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404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4CB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7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520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86319"/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19AB"/>
  </w:style>
  <w:style w:type="character" w:customStyle="1" w:styleId="apple-converted-space">
    <w:name w:val="apple-converted-space"/>
    <w:basedOn w:val="a0"/>
    <w:rsid w:val="00BD19AB"/>
  </w:style>
  <w:style w:type="character" w:customStyle="1" w:styleId="21">
    <w:name w:val="Заголовок №2_"/>
    <w:basedOn w:val="a0"/>
    <w:link w:val="22"/>
    <w:locked/>
    <w:rsid w:val="00956FF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956FF5"/>
    <w:pPr>
      <w:widowControl w:val="0"/>
      <w:shd w:val="clear" w:color="auto" w:fill="FFFFFF"/>
      <w:spacing w:before="720" w:after="240" w:line="0" w:lineRule="atLeast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 + Малые прописные"/>
    <w:basedOn w:val="21"/>
    <w:rsid w:val="00956FF5"/>
    <w:rPr>
      <w:rFonts w:ascii="Arial" w:eastAsia="Arial" w:hAnsi="Arial" w:cs="Aria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40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6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b">
    <w:name w:val="Body Text"/>
    <w:basedOn w:val="a"/>
    <w:link w:val="ac"/>
    <w:rsid w:val="009A40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A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5">
    <w:name w:val="c4 c25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1E0089"/>
  </w:style>
  <w:style w:type="character" w:customStyle="1" w:styleId="c2">
    <w:name w:val="c2"/>
    <w:basedOn w:val="a0"/>
    <w:rsid w:val="001E0089"/>
  </w:style>
  <w:style w:type="paragraph" w:customStyle="1" w:styleId="c50c62c25c79">
    <w:name w:val="c50 c62 c25 c79"/>
    <w:basedOn w:val="a"/>
    <w:rsid w:val="001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110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0932"/>
  </w:style>
  <w:style w:type="paragraph" w:styleId="af">
    <w:name w:val="footer"/>
    <w:basedOn w:val="a"/>
    <w:link w:val="af0"/>
    <w:uiPriority w:val="99"/>
    <w:unhideWhenUsed/>
    <w:rsid w:val="00CD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5550-7786-4F46-B3E9-8704F6AC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cp:lastPrinted>2017-09-30T10:26:00Z</cp:lastPrinted>
  <dcterms:created xsi:type="dcterms:W3CDTF">2016-06-24T07:19:00Z</dcterms:created>
  <dcterms:modified xsi:type="dcterms:W3CDTF">2020-03-06T19:28:00Z</dcterms:modified>
</cp:coreProperties>
</file>