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F199D" w:rsidRDefault="00CF199D" w:rsidP="00CF19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CF199D" w:rsidRDefault="00CF199D" w:rsidP="00CF199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CF199D" w:rsidRDefault="00CF199D" w:rsidP="00CF199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CF199D" w:rsidRDefault="00CF199D" w:rsidP="00CF199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М.В. Пагонцева</w:t>
      </w:r>
    </w:p>
    <w:p w:rsidR="00CF199D" w:rsidRDefault="00CF199D" w:rsidP="00CF199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2017учебный год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изобразительному искусству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 А класс</w:t>
      </w: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CF199D" w:rsidRDefault="00CF199D" w:rsidP="00CF1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199D" w:rsidRDefault="00CF199D" w:rsidP="00CF199D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авторской</w:t>
      </w:r>
      <w:r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  <w:t xml:space="preserve">  программы В.С. Кузина и Э.И. Кубышкиной «Изобразительное искусство» (Учитель – АСТ, 2001 г.)</w:t>
      </w:r>
    </w:p>
    <w:p w:rsidR="00CF199D" w:rsidRDefault="00CF199D" w:rsidP="00CF199D">
      <w:pPr>
        <w:spacing w:after="0" w:line="240" w:lineRule="auto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CF199D" w:rsidRDefault="00CF199D" w:rsidP="00CF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9D" w:rsidRDefault="00CF199D" w:rsidP="00CF199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108" w:type="dxa"/>
        <w:tblLook w:val="04A0"/>
      </w:tblPr>
      <w:tblGrid>
        <w:gridCol w:w="4962"/>
        <w:gridCol w:w="5528"/>
      </w:tblGrid>
      <w:tr w:rsidR="00CF199D" w:rsidTr="00CF4EE8">
        <w:trPr>
          <w:trHeight w:val="72"/>
        </w:trPr>
        <w:tc>
          <w:tcPr>
            <w:tcW w:w="4962" w:type="dxa"/>
          </w:tcPr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CF199D" w:rsidRDefault="00CF199D" w:rsidP="00CF4EE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354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2.1pt;margin-top:16pt;width:100.9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528" w:type="dxa"/>
          </w:tcPr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99D" w:rsidRDefault="00CF199D" w:rsidP="00CF4EE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199D" w:rsidRDefault="00CF199D" w:rsidP="00CF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199D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CF199D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CF199D" w:rsidRPr="00C80516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CF199D" w:rsidRDefault="00CF199D" w:rsidP="00CF19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Раздел 1.</w:t>
      </w:r>
    </w:p>
    <w:p w:rsidR="00CF199D" w:rsidRPr="00C6646E" w:rsidRDefault="00CF199D" w:rsidP="00CF19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6646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Пояснительная записка</w:t>
      </w:r>
    </w:p>
    <w:p w:rsidR="00CF199D" w:rsidRDefault="00CF199D" w:rsidP="00CF1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календарному учебному графику на 2016- 2017 учебный год для 1 класса  предусмотрено 33 учебные недели, по учебному плану на 2016-2017 учебный год на изучение изобразительного искусства отводится 1 ч. в неделю,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следовательно, настоящая рабочая программа должна быть спланирована на 33 ч. в год.</w:t>
      </w:r>
    </w:p>
    <w:p w:rsidR="00CF199D" w:rsidRPr="002D6284" w:rsidRDefault="00CF199D" w:rsidP="00CF19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 связи с тем, что 1 урок  выпадает на нерабочий праздничный д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ень 08.03</w:t>
      </w: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программа будет выполнена в полном объеме за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32</w:t>
      </w:r>
      <w:r w:rsidRPr="00EC37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ч. в год за счет </w:t>
      </w:r>
      <w:r w:rsidRPr="00EC370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уменьшения часов на повторение.</w:t>
      </w:r>
      <w:r w:rsidRPr="002D62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br/>
      </w: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Цель обучения:</w:t>
      </w:r>
    </w:p>
    <w:p w:rsidR="00CF199D" w:rsidRDefault="00CF199D" w:rsidP="00CF199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активизацию самостоятельной творческой деятельности;</w:t>
      </w:r>
    </w:p>
    <w:p w:rsidR="00CF199D" w:rsidRDefault="00CF199D" w:rsidP="00CF199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у детей целостного, гармоничного восприятия мира</w:t>
      </w:r>
    </w:p>
    <w:p w:rsidR="00CF199D" w:rsidRDefault="00CF199D" w:rsidP="00CF199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развитие интереса к природе и потребности общения с искусством (восприятие и практическая деятельность);</w:t>
      </w:r>
    </w:p>
    <w:p w:rsidR="00CF199D" w:rsidRDefault="00CF199D" w:rsidP="00CF199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CF199D" w:rsidRPr="00C6646E" w:rsidRDefault="00CF199D" w:rsidP="00CF199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6646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воспитание нравственных и эстетических чувств, любви к родной природе, своему народу, к многонациональной культуре своей страны. </w:t>
      </w:r>
    </w:p>
    <w:p w:rsidR="00CF199D" w:rsidRPr="002D6284" w:rsidRDefault="00CF199D" w:rsidP="00CF199D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2D62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Задачи обучения:</w:t>
      </w:r>
    </w:p>
    <w:p w:rsidR="00CF199D" w:rsidRPr="00C6646E" w:rsidRDefault="00CF199D" w:rsidP="00CF199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CF199D" w:rsidRPr="00C6646E" w:rsidRDefault="00CF199D" w:rsidP="00CF199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художественного восприятия произведений искусства;</w:t>
      </w:r>
    </w:p>
    <w:p w:rsidR="00CF199D" w:rsidRPr="00C6646E" w:rsidRDefault="00CF199D" w:rsidP="00CF199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работы в разных видах пластических искусств: живописи, графике, декоративно-прикладном искусстве, архитектуре и дизайне;</w:t>
      </w:r>
    </w:p>
    <w:p w:rsidR="00CF199D" w:rsidRPr="00C6646E" w:rsidRDefault="00CF199D" w:rsidP="00CF199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формировать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CF199D" w:rsidRPr="00C6646E" w:rsidRDefault="00CF199D" w:rsidP="00CF199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4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воспитывать</w:t>
      </w:r>
      <w:r w:rsidRPr="00C66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CF199D" w:rsidRPr="002D6284" w:rsidRDefault="00CF199D" w:rsidP="00CF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Default="00CF199D" w:rsidP="00CF199D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Раздел 2. </w:t>
      </w:r>
    </w:p>
    <w:p w:rsidR="00CF199D" w:rsidRPr="00C6646E" w:rsidRDefault="00CF199D" w:rsidP="00CF199D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6646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Планируемые предметные результаты освоения 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учебного предмета «Изобразительное искусство»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целостное, гармоничное восприятие мира;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осознавать, передавать своё настроение, впечатление от увиденного в природе, в окружающей действительности;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 представление о том, что у каждого живого существа своё жизненное пространство;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доводить работу до конца;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оценка результатов своей деятельности;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в коллективе;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малых группах;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собеседника, вести диалог, аргументированно отстаивать собственное мнение.</w:t>
      </w:r>
    </w:p>
    <w:p w:rsidR="00CF199D" w:rsidRPr="002D6284" w:rsidRDefault="00CF199D" w:rsidP="00CF19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 и контроль её выполнения (умение доводить дело до конца);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мотивация своей деятельности, определение цели работы (задания) и выделение её этапов;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приобретённые знания по одному предмет)' при изучении других общеобразовательных дисциплин;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исследования;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нужную информацию в Интернете;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тематических обсуждениях и выражение своих предложений;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ответ на вопрос в соответствии с заданным смысловым (логическим) содержанием;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сопоставить события, о которых идёт речь в произведении, с собственным жизненным опытом, выделение общего и различного между ними;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CF199D" w:rsidRPr="002D6284" w:rsidRDefault="00CF199D" w:rsidP="00CF19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об искусстве, о связи искусства с действительностью и умение объяснить это на доступном возрасту уровне;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описания, произведения искусства на одну тему;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высказывать предположения о сюжете по иллюстрации (самостоятельное развитие сюжета), рассказыватьо своём любимом произведении искусства, герое, картине, спектакле, книге;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фиксировать своё эмоциональное состояние, возникшее во время восприятия произведения искусства;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природном пространстве и архитектуре разных народов;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представлений о связи архитектуры с природой, знаний архитектурных памятников своего региона, их истории;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образный портрет героя в разных видах и жанрах искусства — словесном, изобразительном, пластическом, музыкальном;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развивать предложенную сюжетную линию (сочинение общей сказки, пьесы и т. п.);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навыков использования средств компьютерной графики в разных видах творческой деятельности;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CF199D" w:rsidRPr="002D6284" w:rsidRDefault="00CF199D" w:rsidP="00CF199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CF199D" w:rsidRPr="002D6284" w:rsidRDefault="00CF199D" w:rsidP="00CF199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CF199D" w:rsidRDefault="00CF199D" w:rsidP="00CF199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Раздел 3.</w:t>
      </w:r>
    </w:p>
    <w:p w:rsidR="00CF199D" w:rsidRPr="00C6646E" w:rsidRDefault="00CF199D" w:rsidP="00CF199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66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Содержание учебного предмета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«Изобразительное искусство»</w:t>
      </w:r>
    </w:p>
    <w:p w:rsidR="00CF199D" w:rsidRPr="002D6284" w:rsidRDefault="00CF199D" w:rsidP="00CF199D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CF199D" w:rsidRPr="002D6284" w:rsidRDefault="00CF199D" w:rsidP="00CF199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Pr="002D6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</w:t>
      </w: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фантазии и воображения.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в цвете, линии, объёме в процессе восприятия  музыки,  поэтического  слова.  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 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Художественно-образное восприятие произведений изобразительного искусства (музейная педагогика).</w:t>
      </w:r>
    </w:p>
    <w:p w:rsidR="00CF199D" w:rsidRPr="002D6284" w:rsidRDefault="00CF199D" w:rsidP="00CF1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изобразительном искусстве, связи искусства с действительностью. Участие в обсуждении тем: «Какие бывают художники — живописцы, скульпторы, графики?», «Что и как изображает художник-живописец и художник-скульптор?». Материалы и инструменты разных художников —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 музея. Комментирование видеофильмов, книг по искусству, выполнение зарисовок по впечатлению от экскурсий, создание композиций по мотивам увиденного.</w:t>
      </w:r>
    </w:p>
    <w:p w:rsidR="00CF199D" w:rsidRPr="002D6284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sectPr w:rsidR="00CF199D" w:rsidRPr="002D6284" w:rsidSect="00C36917">
          <w:footerReference w:type="default" r:id="rId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F199D" w:rsidRPr="00F71C35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lastRenderedPageBreak/>
        <w:t>Раздел 4.</w:t>
      </w:r>
    </w:p>
    <w:p w:rsidR="00CF199D" w:rsidRPr="00F71C35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</w:pPr>
      <w:r w:rsidRPr="00F71C35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8"/>
        </w:rPr>
        <w:t>Календарно-тематическое планирование</w:t>
      </w:r>
    </w:p>
    <w:p w:rsidR="00CF199D" w:rsidRPr="00C80516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02"/>
        <w:gridCol w:w="1527"/>
        <w:gridCol w:w="2693"/>
        <w:gridCol w:w="3118"/>
        <w:gridCol w:w="6734"/>
      </w:tblGrid>
      <w:tr w:rsidR="00CF199D" w:rsidRPr="002D6284" w:rsidTr="00CF4EE8">
        <w:trPr>
          <w:trHeight w:val="997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№ урока</w:t>
            </w: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п/п</w:t>
            </w:r>
          </w:p>
        </w:tc>
        <w:tc>
          <w:tcPr>
            <w:tcW w:w="1527" w:type="dxa"/>
          </w:tcPr>
          <w:p w:rsidR="00CF199D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Дата проведения урока</w:t>
            </w:r>
          </w:p>
        </w:tc>
        <w:tc>
          <w:tcPr>
            <w:tcW w:w="2693" w:type="dxa"/>
          </w:tcPr>
          <w:p w:rsidR="00CF199D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Тема урока</w:t>
            </w:r>
          </w:p>
        </w:tc>
        <w:tc>
          <w:tcPr>
            <w:tcW w:w="3118" w:type="dxa"/>
          </w:tcPr>
          <w:p w:rsidR="00CF199D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6734" w:type="dxa"/>
          </w:tcPr>
          <w:p w:rsidR="00CF199D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Основные виды учебной деятельности</w:t>
            </w:r>
          </w:p>
        </w:tc>
      </w:tr>
      <w:tr w:rsidR="00CF199D" w:rsidRPr="002D6284" w:rsidTr="00CF4EE8">
        <w:trPr>
          <w:jc w:val="center"/>
        </w:trPr>
        <w:tc>
          <w:tcPr>
            <w:tcW w:w="14774" w:type="dxa"/>
            <w:gridSpan w:val="5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Развитие фантазии и воображения (16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часов)</w:t>
            </w: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09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такой художник?</w:t>
            </w:r>
          </w:p>
          <w:p w:rsidR="00CF199D" w:rsidRPr="002D6284" w:rsidRDefault="00CF199D" w:rsidP="00CF4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работы кистью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красками.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Овладение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приёмами работы красками и кистью.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и как рисовали люди.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 тонированной бумаги.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Выбор</w:t>
            </w:r>
            <w:r w:rsidRPr="002D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и инструментов для изображения.</w:t>
            </w:r>
          </w:p>
        </w:tc>
      </w:tr>
      <w:tr w:rsidR="00CF199D" w:rsidRPr="002D6284" w:rsidTr="00CF4EE8">
        <w:trPr>
          <w:trHeight w:val="534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палитрой.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Передавать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цвете своё настроение, впечатление от увиденного в природе, в окружающей действительности.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изобразительного искусства с природой, жизнью.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игра.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изобразительном искусстве, о связи искусства с действительностью.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Художник-живописец.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отображение времён года в пейзажной живописи, в музыке и поэзии.</w:t>
            </w:r>
          </w:p>
        </w:tc>
      </w:tr>
      <w:tr w:rsidR="00CF199D" w:rsidRPr="002D6284" w:rsidTr="00CF4EE8">
        <w:trPr>
          <w:trHeight w:val="532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практикум.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паре.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разными художественными материалами.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Фломастеры. Придумываем,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сочиняем,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творим.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темы контраста и нюанса (сближенные цветовые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отношения). </w:t>
            </w:r>
          </w:p>
        </w:tc>
      </w:tr>
      <w:tr w:rsidR="00CF199D" w:rsidRPr="002D6284" w:rsidTr="00CF4EE8">
        <w:trPr>
          <w:trHeight w:val="478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 – скульптор.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Объяснение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понятия: форма, силуэт, пропорции, динамика в скульптуре.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 рельефа на свободную тему.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в рельефномпространстве: ближе — ниже, дальше — выше.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Теплые и холодные цвета.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наблюдение.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передача в рисунке разнообразие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цвета, форм и настроений в природе.</w:t>
            </w:r>
          </w:p>
        </w:tc>
      </w:tr>
      <w:tr w:rsidR="00CF199D" w:rsidRPr="002D6284" w:rsidTr="00CF4EE8">
        <w:trPr>
          <w:trHeight w:val="431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93" w:type="dxa"/>
          </w:tcPr>
          <w:p w:rsidR="00CF199D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Времена года. Основные и составные цвета. 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Получение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сложного цвета путём смешения двух красок, составление оттенков цвета, используя белую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чёрную краски.</w:t>
            </w:r>
          </w:p>
        </w:tc>
      </w:tr>
      <w:tr w:rsidR="00CF199D" w:rsidRPr="002D6284" w:rsidTr="00CF4EE8">
        <w:trPr>
          <w:trHeight w:val="275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техники бумажной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пластики. Аппликация.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Внесение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изменения в декоративнуюформу.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готовыми формами.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Создание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коллективной работы.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художника.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Художник-архитектор.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замкнутого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пространства.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крупными формами.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бумаги и создание народных игрушек из ниток и ткани.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объяснение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 и значения музея в жизни людей.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Выполнение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зарисовки по впечатлению от экскурсий с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композиции по мотивам увиденного.</w:t>
            </w:r>
          </w:p>
        </w:tc>
      </w:tr>
      <w:tr w:rsidR="00CF199D" w:rsidRPr="002D6284" w:rsidTr="00CF4EE8">
        <w:trPr>
          <w:trHeight w:val="330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Художник-прикладник.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палитрой и гуашевыми красками.</w:t>
            </w:r>
          </w:p>
        </w:tc>
      </w:tr>
      <w:tr w:rsidR="00CF199D" w:rsidRPr="002D6284" w:rsidTr="00CF4EE8">
        <w:trPr>
          <w:trHeight w:val="315"/>
          <w:jc w:val="center"/>
        </w:trPr>
        <w:tc>
          <w:tcPr>
            <w:tcW w:w="14774" w:type="dxa"/>
            <w:gridSpan w:val="5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Художественно-образное восприятие произведений изобразительного искусства </w:t>
            </w:r>
            <w:bookmarkStart w:id="0" w:name="_GoBack"/>
            <w:bookmarkEnd w:id="0"/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(5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часов)</w:t>
            </w: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Делаем игрушки сами.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несложных декоративных объёмных композиций из цветного пластилина с использованием готовых форм.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Кляксография. Освоение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работы «от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пятна».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Знакомство и осваивание новой техники рисования. Работа в паре.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бываюткартины?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Изображение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в рельефном пространстве: ближе — ниже, дальше — выше.</w:t>
            </w:r>
          </w:p>
        </w:tc>
      </w:tr>
      <w:tr w:rsidR="00CF199D" w:rsidRPr="002D6284" w:rsidTr="00CF4EE8">
        <w:trPr>
          <w:trHeight w:val="912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 (портрет).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соотношений лица.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портретов, передача своего отношения к персонажу</w:t>
            </w:r>
          </w:p>
        </w:tc>
      </w:tr>
      <w:tr w:rsidR="00CF199D" w:rsidRPr="002D6284" w:rsidTr="00CF4EE8">
        <w:trPr>
          <w:trHeight w:val="492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Изображение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предметов, деревьев, явлений природы, настроения в природе, природных объектов. </w:t>
            </w:r>
          </w:p>
        </w:tc>
      </w:tr>
      <w:tr w:rsidR="00CF199D" w:rsidRPr="002D6284" w:rsidTr="00CF4EE8">
        <w:trPr>
          <w:trHeight w:val="333"/>
          <w:jc w:val="center"/>
        </w:trPr>
        <w:tc>
          <w:tcPr>
            <w:tcW w:w="14774" w:type="dxa"/>
            <w:gridSpan w:val="5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Жанр натюрморта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(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 часов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01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картины: натюрморт.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окружающими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предметами, деревьями, явлениями природы, настроением в природе и конструктивными особенностями природных объектов. Умение замечать и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передавать в рисунке разнообразие цвета, форм, настроений в природе и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окружающей действительности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Идем в музей.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 изобразительного искусства.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экскурсия.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Высказывание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своего эстетического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отношения к работе. 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Оценивание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картины, рисунка, скульптуры, декоративные украшения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прикладного искусства.  </w:t>
            </w:r>
          </w:p>
        </w:tc>
      </w:tr>
      <w:tr w:rsidR="00CF199D" w:rsidRPr="002D6284" w:rsidTr="00CF4EE8">
        <w:trPr>
          <w:trHeight w:val="541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рисунок в книге.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–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выставка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Использование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материала литературных образов в лепке.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великий художник.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наблюдение.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 в природе и окружающей жизни.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в рисунке формы,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предметов и явлений, наблюдаемых в природе</w:t>
            </w:r>
          </w:p>
        </w:tc>
      </w:tr>
      <w:tr w:rsidR="00CF199D" w:rsidRPr="002D6284" w:rsidTr="00CF4EE8">
        <w:trPr>
          <w:trHeight w:val="813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Времена года.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Передача 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контрастных и нюансных  цветовых отношений в небольших композициях в технике отрывной аппликации, с помощью гуаши или акварели.</w:t>
            </w:r>
          </w:p>
        </w:tc>
      </w:tr>
      <w:tr w:rsidR="00CF199D" w:rsidRPr="002D6284" w:rsidTr="00CF4EE8">
        <w:trPr>
          <w:trHeight w:val="945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Акварель.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между звуками в музыкальном произведении, словами в поэзии и в прозе.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Различие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звуков природы и окружающего.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Работа с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акварель, пастель.</w:t>
            </w:r>
          </w:p>
        </w:tc>
      </w:tr>
      <w:tr w:rsidR="00CF199D" w:rsidRPr="002D6284" w:rsidTr="00CF4EE8">
        <w:trPr>
          <w:trHeight w:val="555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26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с помощью линии.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творческая мастерская.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Создание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свободных композиций по представлению с помощью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разнообразных линий. 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представлений о различии цвета в искусстве и окружающем предметном мире.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Умение работать 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графическими материалами: карандашом, фломастером.</w:t>
            </w:r>
          </w:p>
        </w:tc>
      </w:tr>
      <w:tr w:rsidR="00CF199D" w:rsidRPr="002D6284" w:rsidTr="00CF4EE8">
        <w:trPr>
          <w:trHeight w:val="657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03.05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животных из клякс.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взаимного обучения.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на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мпровизация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цвете, линии, объёме на основе восприятия музыки, поэтического слова. </w:t>
            </w:r>
          </w:p>
        </w:tc>
      </w:tr>
      <w:tr w:rsidR="00CF199D" w:rsidRPr="002D6284" w:rsidTr="00CF4EE8">
        <w:trPr>
          <w:trHeight w:val="421"/>
          <w:jc w:val="center"/>
        </w:trPr>
        <w:tc>
          <w:tcPr>
            <w:tcW w:w="14774" w:type="dxa"/>
            <w:gridSpan w:val="5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Разноцветный мир природы 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(3 </w:t>
            </w:r>
            <w:r w:rsidRPr="002D628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аса)</w:t>
            </w:r>
          </w:p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CF199D" w:rsidRPr="002D6284" w:rsidTr="00CF4EE8">
        <w:trPr>
          <w:trHeight w:val="517"/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10.05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Лепим животных.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выставка.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с пластилином. Использование различных техник лепки.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птиц из бумаги на основе наблюдения.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Конструирование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бумаги и создание народных игрушек из ниток и ткани. </w:t>
            </w:r>
            <w:r w:rsidRPr="002D62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Украшение </w:t>
            </w: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аппликацией или росписью</w:t>
            </w:r>
          </w:p>
        </w:tc>
      </w:tr>
      <w:tr w:rsidR="00CF199D" w:rsidRPr="002D6284" w:rsidTr="00CF4EE8">
        <w:trPr>
          <w:jc w:val="center"/>
        </w:trPr>
        <w:tc>
          <w:tcPr>
            <w:tcW w:w="702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7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93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Разноцветный мир природы.</w:t>
            </w:r>
          </w:p>
        </w:tc>
        <w:tc>
          <w:tcPr>
            <w:tcW w:w="3118" w:type="dxa"/>
          </w:tcPr>
          <w:p w:rsidR="00CF199D" w:rsidRPr="002D6284" w:rsidRDefault="00CF199D" w:rsidP="00CF4EE8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систематизации</w:t>
            </w:r>
            <w:r w:rsidRPr="002D628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закрепление пройденного.</w:t>
            </w:r>
          </w:p>
        </w:tc>
        <w:tc>
          <w:tcPr>
            <w:tcW w:w="6734" w:type="dxa"/>
          </w:tcPr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в технике отрывной аппликации, с помощью гуаши или акварели. </w:t>
            </w:r>
          </w:p>
          <w:p w:rsidR="00CF199D" w:rsidRPr="002D6284" w:rsidRDefault="00CF199D" w:rsidP="00CF4E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199D" w:rsidRPr="002D6284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CF199D" w:rsidRPr="002D6284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CF199D" w:rsidRPr="002D6284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0"/>
          <w:szCs w:val="20"/>
        </w:rPr>
      </w:pPr>
    </w:p>
    <w:p w:rsidR="00CF199D" w:rsidRPr="00C80516" w:rsidRDefault="00CF199D" w:rsidP="00CF199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CF199D" w:rsidRPr="00C80516" w:rsidRDefault="00CF199D" w:rsidP="00CF199D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CF199D" w:rsidRPr="00C80516" w:rsidRDefault="00CF199D" w:rsidP="00CF199D">
      <w:pPr>
        <w:rPr>
          <w:rFonts w:ascii="Times New Roman" w:hAnsi="Times New Roman" w:cs="Times New Roman"/>
          <w:sz w:val="24"/>
          <w:szCs w:val="24"/>
        </w:rPr>
      </w:pPr>
    </w:p>
    <w:p w:rsidR="00CF199D" w:rsidRPr="004D1EBE" w:rsidRDefault="00CF199D" w:rsidP="00CF199D"/>
    <w:p w:rsidR="00CF199D" w:rsidRDefault="00CF199D" w:rsidP="00CF199D"/>
    <w:p w:rsidR="00806580" w:rsidRDefault="00806580"/>
    <w:sectPr w:rsidR="00806580" w:rsidSect="00C8051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86274"/>
      <w:docPartObj>
        <w:docPartGallery w:val="Page Numbers (Bottom of Page)"/>
        <w:docPartUnique/>
      </w:docPartObj>
    </w:sdtPr>
    <w:sdtEndPr/>
    <w:sdtContent>
      <w:p w:rsidR="00F75D69" w:rsidRDefault="00CF199D">
        <w:pPr>
          <w:pStyle w:val="a3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5D69" w:rsidRDefault="00CF199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FC4"/>
    <w:multiLevelType w:val="hybridMultilevel"/>
    <w:tmpl w:val="F35ED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76B5B"/>
    <w:multiLevelType w:val="hybridMultilevel"/>
    <w:tmpl w:val="B6C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6C0E"/>
    <w:multiLevelType w:val="hybridMultilevel"/>
    <w:tmpl w:val="69EA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F199D"/>
    <w:rsid w:val="002B56DD"/>
    <w:rsid w:val="00806580"/>
    <w:rsid w:val="00CF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199D"/>
  </w:style>
  <w:style w:type="table" w:styleId="a5">
    <w:name w:val="Table Grid"/>
    <w:basedOn w:val="a1"/>
    <w:uiPriority w:val="59"/>
    <w:rsid w:val="00C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2835</Words>
  <Characters>16160</Characters>
  <Application>Microsoft Office Word</Application>
  <DocSecurity>0</DocSecurity>
  <Lines>134</Lines>
  <Paragraphs>37</Paragraphs>
  <ScaleCrop>false</ScaleCrop>
  <Company>Microsoft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2016-11-02T14:14:00Z</dcterms:created>
  <dcterms:modified xsi:type="dcterms:W3CDTF">2016-11-02T14:15:00Z</dcterms:modified>
</cp:coreProperties>
</file>